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VERSITY EQUITY AND INCLUSION IMPLEMENT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VERSITY EQUITY AND INCLUSION IMPLEMENT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