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PARTICIPACIÓN DE LA COMUNID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PARTICIPACIÓN DE LA COMUNID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