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DIRECTEUR/RICE ADJOINT/E DES PROGRAMMES – OPÉRATIONS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DIRECTEUR/RICE ADJOINT/E DES PROGRAMMES – OPÉRATIONS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P00300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19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