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PÉRATEUR DE SAISI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PÉRATEUR DE SAISI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