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CHARGE DE DONNÉES MÉDICALES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CHARGE DE DONNÉES MÉDICALES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M15500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