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ICÓLOGO CLÍ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ICÓLOGO CLÍ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