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PROJECT SEXUAL VIOLENCE PROGRAMME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PROJECT SEXUAL VIOLENCE PROGRAMME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