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COUNSELLING ACTIVITY MANAGER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COUNSELLING ACTIVITY MANAGER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M07500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