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RECTOR OF ADMINISTRATI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RECTOR OF ADMINISTRATI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