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TERNAL CONTROLL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TERNAL CONTROLL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